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04" w:rsidRDefault="00E07904" w:rsidP="00E079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Образовательная программа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В0230</w:t>
      </w:r>
      <w:r w:rsidR="00AD746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D746A">
        <w:rPr>
          <w:rFonts w:ascii="Times New Roman" w:hAnsi="Times New Roman" w:cs="Times New Roman"/>
          <w:b/>
          <w:sz w:val="24"/>
          <w:szCs w:val="24"/>
          <w:lang w:val="kk-KZ"/>
        </w:rPr>
        <w:t>Иностранная филология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программа экзамена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D746A">
        <w:rPr>
          <w:rFonts w:ascii="Times New Roman" w:hAnsi="Times New Roman" w:cs="Times New Roman"/>
          <w:b/>
          <w:sz w:val="24"/>
          <w:szCs w:val="24"/>
          <w:lang w:val="kk-KZ"/>
        </w:rPr>
        <w:t>Нормативная грамматика базового иностранного языка (восточный)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07904" w:rsidRDefault="00E07904" w:rsidP="00E079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7904" w:rsidRPr="00833980" w:rsidRDefault="00E07904" w:rsidP="00E0790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  <w:lang w:val="kk-KZ"/>
        </w:rPr>
        <w:t>письменный, традиционный</w:t>
      </w:r>
    </w:p>
    <w:p w:rsidR="00E07904" w:rsidRPr="00E07904" w:rsidRDefault="00E07904" w:rsidP="00E079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</w:t>
      </w:r>
      <w:r w:rsidRPr="00833980">
        <w:rPr>
          <w:rFonts w:ascii="Times New Roman" w:hAnsi="Times New Roman" w:cs="Times New Roman"/>
          <w:sz w:val="24"/>
          <w:szCs w:val="24"/>
          <w:lang w:val="kk-KZ"/>
        </w:rPr>
        <w:t xml:space="preserve">SDO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E07904" w:rsidRDefault="00E07904" w:rsidP="00E0790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>
        <w:rPr>
          <w:rFonts w:ascii="Times New Roman" w:hAnsi="Times New Roman" w:cs="Times New Roman"/>
          <w:sz w:val="24"/>
          <w:szCs w:val="24"/>
          <w:lang w:val="kk-KZ"/>
        </w:rPr>
        <w:t>оффлайн</w:t>
      </w: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sz w:val="24"/>
          <w:szCs w:val="24"/>
          <w:lang w:val="kk-KZ"/>
        </w:rPr>
        <w:t>Содержание экзаменационной программы</w:t>
      </w: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E07904" w:rsidRPr="00833980" w:rsidRDefault="00E0790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Теоретическая часть</w:t>
      </w: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sz w:val="24"/>
          <w:szCs w:val="24"/>
          <w:lang w:val="kk-KZ"/>
        </w:rPr>
        <w:t>Использование грамматических конструкций</w:t>
      </w: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7904" w:rsidRPr="00833980" w:rsidRDefault="00E0790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>Задача:</w:t>
      </w: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672">
        <w:rPr>
          <w:rFonts w:ascii="Times New Roman" w:hAnsi="Times New Roman" w:cs="Times New Roman"/>
          <w:sz w:val="24"/>
          <w:szCs w:val="24"/>
          <w:lang w:val="kk-KZ"/>
        </w:rPr>
        <w:t>1. Расширение словарного запаса</w:t>
      </w: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672">
        <w:rPr>
          <w:rFonts w:ascii="Times New Roman" w:hAnsi="Times New Roman" w:cs="Times New Roman"/>
          <w:sz w:val="24"/>
          <w:szCs w:val="24"/>
          <w:lang w:val="kk-KZ"/>
        </w:rPr>
        <w:t>2. Выполните грамматические задания, продолжите данное предложение и составьте предложение с заданными словами.</w:t>
      </w: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Написать сочинение по данной теме, </w:t>
      </w:r>
      <w:r w:rsidR="005E4245">
        <w:rPr>
          <w:rFonts w:ascii="Times New Roman" w:hAnsi="Times New Roman" w:cs="Times New Roman"/>
          <w:sz w:val="24"/>
          <w:szCs w:val="24"/>
          <w:lang w:val="kk-KZ"/>
        </w:rPr>
        <w:t>не менее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100 иероглифов </w:t>
      </w:r>
    </w:p>
    <w:p w:rsidR="00E07904" w:rsidRPr="00C57BC3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7904" w:rsidRPr="00833980" w:rsidRDefault="00E0790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>Методические указания:</w:t>
      </w: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980">
        <w:rPr>
          <w:rFonts w:ascii="Times New Roman" w:hAnsi="Times New Roman" w:cs="Times New Roman"/>
          <w:sz w:val="24"/>
          <w:szCs w:val="24"/>
          <w:lang w:val="kk-KZ"/>
        </w:rPr>
        <w:t xml:space="preserve">Пишите предложения по правилам грамматического построения, доказывайте их примерами и резюмируйте. При составлении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соблюдайте правила и порядок</w:t>
      </w:r>
      <w:r w:rsidRPr="008339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E6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904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672">
        <w:rPr>
          <w:rFonts w:ascii="Times New Roman" w:hAnsi="Times New Roman" w:cs="Times New Roman"/>
          <w:b/>
          <w:sz w:val="24"/>
          <w:szCs w:val="24"/>
        </w:rPr>
        <w:t>Критерии оценки итогового экзамена</w:t>
      </w: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 xml:space="preserve">Оценка критериев: оценка результатов обучения по дескрипторам (проверка </w:t>
      </w:r>
      <w:proofErr w:type="spellStart"/>
      <w:r w:rsidRPr="00AE667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E6672">
        <w:rPr>
          <w:rFonts w:ascii="Times New Roman" w:hAnsi="Times New Roman" w:cs="Times New Roman"/>
          <w:sz w:val="24"/>
          <w:szCs w:val="24"/>
        </w:rPr>
        <w:t xml:space="preserve"> компетенции на промежуточных экзаменах и экзаменах).</w:t>
      </w: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>Оценка «Отлично»: - глубокое знание всех программных материалов; понимать смысл и взаимосвязь рассматриваемых процессов и явлений; хорошее знание основных правил смежных дисциплин; логичные, последовательные, содержательные, полные, правильные и точные ответы на все вопросы экзаменационных билетов; свободное знание рекомендованной литературы;</w:t>
      </w: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>Оценка «Хорошо»: твердое и достаточно полное знание всех программных материалов, правильное понимание смысла и взаимосвязи рассматриваемых процессов и явлений; последовательные, правильные, точные ответы на вопросы; достаточное знание рекомендованной литературы;</w:t>
      </w: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>«Средняя» оценка: твердое знание основного программного материала; правильные, без грубых ошибок ответы на вопросы; недостаточное знание рекомендованной литературы;</w:t>
      </w: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 xml:space="preserve"> «Плохая» оценка: неправильные ответы на вопросы по билетам; грубые ошибки в ответе; непонимание сути предложенных вопросов; неточные и недостоверные ответы.</w:t>
      </w: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904" w:rsidRPr="00AE6672" w:rsidRDefault="00E07904" w:rsidP="00E07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904" w:rsidRPr="00833980" w:rsidRDefault="00E0790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E07904" w:rsidRPr="00F2429B" w:rsidRDefault="00E07904" w:rsidP="00E079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Корец Г.Б. Китайский язык. Деловая переписка. – М.: Живой язык, 2010. – 224с.</w:t>
      </w:r>
    </w:p>
    <w:p w:rsidR="00E07904" w:rsidRPr="00833980" w:rsidRDefault="00E07904" w:rsidP="00E079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发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展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汉语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。北京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言大学出版社。</w:t>
      </w:r>
      <w:r w:rsidRPr="008339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2015</w:t>
      </w: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年</w:t>
      </w:r>
    </w:p>
    <w:p w:rsidR="00E07904" w:rsidRPr="00833980" w:rsidRDefault="00E07904" w:rsidP="00E079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常用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汉语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部首。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华语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教学出版社。</w:t>
      </w:r>
      <w:r w:rsidRPr="008339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2017</w:t>
      </w: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年</w:t>
      </w:r>
    </w:p>
    <w:p w:rsidR="00E07904" w:rsidRPr="00833980" w:rsidRDefault="00E07904" w:rsidP="00E079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大学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</w:rPr>
        <w:t>汉语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</w:rPr>
        <w:t>。新疆教育出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</w:rPr>
        <w:t>发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</w:rPr>
        <w:t>社。</w:t>
      </w:r>
      <w:r w:rsidRPr="00833980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年</w:t>
      </w:r>
    </w:p>
    <w:p w:rsidR="00E07904" w:rsidRDefault="00E07904" w:rsidP="00E07904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B6043"/>
    <w:multiLevelType w:val="hybridMultilevel"/>
    <w:tmpl w:val="5242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D1"/>
    <w:rsid w:val="005057D1"/>
    <w:rsid w:val="005E4245"/>
    <w:rsid w:val="00A23133"/>
    <w:rsid w:val="00AD746A"/>
    <w:rsid w:val="00E0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7C32"/>
  <w15:chartTrackingRefBased/>
  <w15:docId w15:val="{DBDC5A5A-9ED3-4CDD-A8F8-6A209964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2021-11-17T16:02:00Z</dcterms:created>
  <dcterms:modified xsi:type="dcterms:W3CDTF">2021-11-17T16:06:00Z</dcterms:modified>
</cp:coreProperties>
</file>